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8B25" w14:textId="260250FC" w:rsidR="00C47F24" w:rsidRDefault="00C47F24" w:rsidP="00C47F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7E207C" wp14:editId="3BB0E54D">
            <wp:simplePos x="0" y="0"/>
            <wp:positionH relativeFrom="column">
              <wp:posOffset>5518785</wp:posOffset>
            </wp:positionH>
            <wp:positionV relativeFrom="paragraph">
              <wp:posOffset>-681355</wp:posOffset>
            </wp:positionV>
            <wp:extent cx="937120" cy="89725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analyytikkoliitto_merkki ilman taust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F2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Ehdota vuoden Bioanalyytikko</w:t>
      </w:r>
      <w:r w:rsidR="00911B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-opiskelijaa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20</w:t>
      </w:r>
      <w:r w:rsidR="00911B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20</w:t>
      </w:r>
    </w:p>
    <w:p w14:paraId="35F8FB36" w14:textId="77777777" w:rsidR="00C47F24" w:rsidRDefault="00C47F24" w:rsidP="00C47F24">
      <w:pPr>
        <w:pStyle w:val="NormaaliWWW"/>
      </w:pPr>
      <w:r>
        <w:t>Valinnan edellytykset</w:t>
      </w:r>
    </w:p>
    <w:p w14:paraId="2BCA0842" w14:textId="0EDA43CA" w:rsidR="00C47F24" w:rsidRDefault="00C47F24" w:rsidP="00C47F24">
      <w:pPr>
        <w:pStyle w:val="NormaaliWWW"/>
        <w:numPr>
          <w:ilvl w:val="0"/>
          <w:numId w:val="1"/>
        </w:numPr>
      </w:pPr>
      <w:r>
        <w:t xml:space="preserve">valittu henkilö on Suomen Bioanalyytikkoliitto ry:n </w:t>
      </w:r>
      <w:r w:rsidR="00911B69">
        <w:t>opiskelija</w:t>
      </w:r>
      <w:r>
        <w:t>jäsen</w:t>
      </w:r>
    </w:p>
    <w:p w14:paraId="00AB83F4" w14:textId="02F154E7" w:rsidR="00C47F24" w:rsidRDefault="00C47F24" w:rsidP="00C47F24">
      <w:pPr>
        <w:pStyle w:val="NormaaliWWW"/>
        <w:numPr>
          <w:ilvl w:val="0"/>
          <w:numId w:val="1"/>
        </w:numPr>
      </w:pPr>
      <w:r>
        <w:t xml:space="preserve">valittu henkilö on kunnostautunut erityisesti </w:t>
      </w:r>
      <w:r w:rsidR="00911B69">
        <w:t>opinnoissaan tai opiskelijayhteisön kehittämisessä tai merkittävällä tavalla edesauttanut bioanalyytikon ammatin tunnetuksi tekemistä tai toiminut ansiokkaasti bioanalyytikko-opiskelijoiden edustajana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C47F24" w:rsidRPr="00332735" w14:paraId="2DA11465" w14:textId="77777777" w:rsidTr="00D3381A">
        <w:trPr>
          <w:trHeight w:val="425"/>
        </w:trPr>
        <w:tc>
          <w:tcPr>
            <w:tcW w:w="9918" w:type="dxa"/>
            <w:gridSpan w:val="2"/>
          </w:tcPr>
          <w:p w14:paraId="4EF1CF0D" w14:textId="77777777" w:rsidR="00C47F24" w:rsidRPr="00332735" w:rsidRDefault="00C47F24" w:rsidP="00D338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2735">
              <w:rPr>
                <w:rFonts w:ascii="Times New Roman" w:hAnsi="Times New Roman" w:cs="Times New Roman"/>
                <w:b/>
                <w:sz w:val="24"/>
              </w:rPr>
              <w:t>EHDOKKAAN TIEDOT</w:t>
            </w:r>
          </w:p>
        </w:tc>
      </w:tr>
      <w:tr w:rsidR="00C47F24" w:rsidRPr="00332735" w14:paraId="629F1B0D" w14:textId="77777777" w:rsidTr="00D3381A">
        <w:trPr>
          <w:trHeight w:val="417"/>
        </w:trPr>
        <w:tc>
          <w:tcPr>
            <w:tcW w:w="2122" w:type="dxa"/>
          </w:tcPr>
          <w:p w14:paraId="17983080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Nimi</w:t>
            </w:r>
          </w:p>
        </w:tc>
        <w:tc>
          <w:tcPr>
            <w:tcW w:w="7796" w:type="dxa"/>
          </w:tcPr>
          <w:p w14:paraId="44894EC1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63A7A4EE" w14:textId="77777777" w:rsidTr="00D3381A">
        <w:trPr>
          <w:trHeight w:val="422"/>
        </w:trPr>
        <w:tc>
          <w:tcPr>
            <w:tcW w:w="2122" w:type="dxa"/>
          </w:tcPr>
          <w:p w14:paraId="0CDDB2DE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Osoitetiedot</w:t>
            </w:r>
          </w:p>
        </w:tc>
        <w:tc>
          <w:tcPr>
            <w:tcW w:w="7796" w:type="dxa"/>
          </w:tcPr>
          <w:p w14:paraId="3023ACC4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44DE0138" w14:textId="77777777" w:rsidTr="00D3381A">
        <w:trPr>
          <w:trHeight w:val="415"/>
        </w:trPr>
        <w:tc>
          <w:tcPr>
            <w:tcW w:w="2122" w:type="dxa"/>
          </w:tcPr>
          <w:p w14:paraId="316F3479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Puhelin</w:t>
            </w:r>
          </w:p>
        </w:tc>
        <w:tc>
          <w:tcPr>
            <w:tcW w:w="7796" w:type="dxa"/>
          </w:tcPr>
          <w:p w14:paraId="123CE305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1E96451D" w14:textId="77777777" w:rsidTr="00D3381A">
        <w:trPr>
          <w:trHeight w:val="392"/>
        </w:trPr>
        <w:tc>
          <w:tcPr>
            <w:tcW w:w="2122" w:type="dxa"/>
          </w:tcPr>
          <w:p w14:paraId="13E1A959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Sähköpostiosoite</w:t>
            </w:r>
          </w:p>
        </w:tc>
        <w:tc>
          <w:tcPr>
            <w:tcW w:w="7796" w:type="dxa"/>
          </w:tcPr>
          <w:p w14:paraId="532A734D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4FA088D5" w14:textId="77777777" w:rsidTr="00D3381A">
        <w:trPr>
          <w:trHeight w:val="440"/>
        </w:trPr>
        <w:tc>
          <w:tcPr>
            <w:tcW w:w="2122" w:type="dxa"/>
          </w:tcPr>
          <w:p w14:paraId="05E631D8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Työpaikka</w:t>
            </w:r>
          </w:p>
        </w:tc>
        <w:tc>
          <w:tcPr>
            <w:tcW w:w="7796" w:type="dxa"/>
          </w:tcPr>
          <w:p w14:paraId="6B12E9CF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591016A9" w14:textId="77777777" w:rsidTr="00D3381A">
        <w:trPr>
          <w:trHeight w:val="404"/>
        </w:trPr>
        <w:tc>
          <w:tcPr>
            <w:tcW w:w="2122" w:type="dxa"/>
            <w:tcBorders>
              <w:bottom w:val="single" w:sz="4" w:space="0" w:color="auto"/>
            </w:tcBorders>
          </w:tcPr>
          <w:p w14:paraId="5CAE3D1A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Asema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36AF39A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7C905A03" w14:textId="77777777" w:rsidTr="00D3381A">
        <w:trPr>
          <w:trHeight w:val="276"/>
        </w:trPr>
        <w:tc>
          <w:tcPr>
            <w:tcW w:w="2122" w:type="dxa"/>
            <w:tcBorders>
              <w:top w:val="single" w:sz="4" w:space="0" w:color="auto"/>
              <w:left w:val="nil"/>
              <w:right w:val="nil"/>
            </w:tcBorders>
          </w:tcPr>
          <w:p w14:paraId="594248AE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right w:val="nil"/>
            </w:tcBorders>
          </w:tcPr>
          <w:p w14:paraId="5EEB1BA4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71295EC5" w14:textId="77777777" w:rsidTr="00D3381A">
        <w:trPr>
          <w:trHeight w:val="414"/>
        </w:trPr>
        <w:tc>
          <w:tcPr>
            <w:tcW w:w="9918" w:type="dxa"/>
            <w:gridSpan w:val="2"/>
          </w:tcPr>
          <w:p w14:paraId="48DA1376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 w:rsidRPr="00332735">
              <w:rPr>
                <w:rFonts w:ascii="Times New Roman" w:hAnsi="Times New Roman" w:cs="Times New Roman"/>
                <w:b/>
                <w:sz w:val="24"/>
              </w:rPr>
              <w:t>EHDOTUKSEN TEKIJÄ</w:t>
            </w:r>
          </w:p>
        </w:tc>
      </w:tr>
      <w:tr w:rsidR="00C47F24" w:rsidRPr="00332735" w14:paraId="10120450" w14:textId="77777777" w:rsidTr="00D3381A">
        <w:trPr>
          <w:trHeight w:val="419"/>
        </w:trPr>
        <w:tc>
          <w:tcPr>
            <w:tcW w:w="2122" w:type="dxa"/>
          </w:tcPr>
          <w:p w14:paraId="5B25A1A7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Nimi</w:t>
            </w:r>
          </w:p>
        </w:tc>
        <w:tc>
          <w:tcPr>
            <w:tcW w:w="7796" w:type="dxa"/>
          </w:tcPr>
          <w:p w14:paraId="4DB767B2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00595E05" w14:textId="77777777" w:rsidTr="00D3381A">
        <w:trPr>
          <w:trHeight w:val="412"/>
        </w:trPr>
        <w:tc>
          <w:tcPr>
            <w:tcW w:w="2122" w:type="dxa"/>
          </w:tcPr>
          <w:p w14:paraId="1E3C3314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Osoitetiedot</w:t>
            </w:r>
          </w:p>
        </w:tc>
        <w:tc>
          <w:tcPr>
            <w:tcW w:w="7796" w:type="dxa"/>
          </w:tcPr>
          <w:p w14:paraId="06803AB8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4329E313" w14:textId="77777777" w:rsidTr="00D3381A">
        <w:trPr>
          <w:trHeight w:val="418"/>
        </w:trPr>
        <w:tc>
          <w:tcPr>
            <w:tcW w:w="2122" w:type="dxa"/>
            <w:tcBorders>
              <w:bottom w:val="single" w:sz="4" w:space="0" w:color="auto"/>
            </w:tcBorders>
          </w:tcPr>
          <w:p w14:paraId="7F7889A1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Työpaikka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E44DEF3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0D9ACB21" w14:textId="77777777" w:rsidTr="00D3381A">
        <w:trPr>
          <w:trHeight w:val="276"/>
        </w:trPr>
        <w:tc>
          <w:tcPr>
            <w:tcW w:w="2122" w:type="dxa"/>
            <w:tcBorders>
              <w:left w:val="nil"/>
              <w:right w:val="nil"/>
            </w:tcBorders>
          </w:tcPr>
          <w:p w14:paraId="38F91EBA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481CA2B5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F24" w:rsidRPr="00332735" w14:paraId="7BEF2992" w14:textId="77777777" w:rsidTr="00D3381A">
        <w:trPr>
          <w:trHeight w:val="541"/>
        </w:trPr>
        <w:tc>
          <w:tcPr>
            <w:tcW w:w="9918" w:type="dxa"/>
            <w:gridSpan w:val="2"/>
          </w:tcPr>
          <w:p w14:paraId="066F6E82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  <w:r w:rsidRPr="00332735">
              <w:rPr>
                <w:rFonts w:ascii="Times New Roman" w:hAnsi="Times New Roman" w:cs="Times New Roman"/>
                <w:b/>
                <w:sz w:val="24"/>
              </w:rPr>
              <w:t>PERUSTELUT VALINNALLE</w:t>
            </w:r>
          </w:p>
        </w:tc>
      </w:tr>
      <w:tr w:rsidR="00C47F24" w:rsidRPr="00332735" w14:paraId="2616A1E3" w14:textId="77777777" w:rsidTr="00D3381A">
        <w:trPr>
          <w:trHeight w:val="1134"/>
        </w:trPr>
        <w:tc>
          <w:tcPr>
            <w:tcW w:w="9918" w:type="dxa"/>
            <w:gridSpan w:val="2"/>
          </w:tcPr>
          <w:p w14:paraId="211AB6A9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18DE252C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1D44D02B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73F2CA86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44506CC4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5C697F3B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5642E714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5FA7D2A4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4448B864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34D6B3DD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2BBEEF77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56F57B53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228909DA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7E4BBCD8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3A98A3B4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0CCD0656" w14:textId="77777777" w:rsidR="00C47F24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  <w:p w14:paraId="3078D1D5" w14:textId="77777777" w:rsidR="00C47F24" w:rsidRPr="00332735" w:rsidRDefault="00C47F24" w:rsidP="00D33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D4D3C35" w14:textId="1B5C4FF4" w:rsidR="00595BD0" w:rsidRPr="00C47F24" w:rsidRDefault="00C47F24" w:rsidP="00C47F24">
      <w:pPr>
        <w:rPr>
          <w:b/>
          <w:color w:val="FF0000"/>
        </w:rPr>
      </w:pPr>
      <w:r w:rsidRPr="00C47F24">
        <w:rPr>
          <w:rFonts w:ascii="Times New Roman" w:hAnsi="Times New Roman" w:cs="Times New Roman"/>
          <w:b/>
          <w:color w:val="FF0000"/>
        </w:rPr>
        <w:t xml:space="preserve">Ehdotuksen tulee olla perillä </w:t>
      </w:r>
      <w:r w:rsidR="00E77C78">
        <w:rPr>
          <w:rFonts w:ascii="Times New Roman" w:hAnsi="Times New Roman" w:cs="Times New Roman"/>
          <w:b/>
          <w:color w:val="FF0000"/>
        </w:rPr>
        <w:t>27</w:t>
      </w:r>
      <w:r w:rsidRPr="00C47F24">
        <w:rPr>
          <w:rFonts w:ascii="Times New Roman" w:hAnsi="Times New Roman" w:cs="Times New Roman"/>
          <w:b/>
          <w:color w:val="FF0000"/>
        </w:rPr>
        <w:t>.</w:t>
      </w:r>
      <w:r w:rsidR="00911B69">
        <w:rPr>
          <w:rFonts w:ascii="Times New Roman" w:hAnsi="Times New Roman" w:cs="Times New Roman"/>
          <w:b/>
          <w:color w:val="FF0000"/>
        </w:rPr>
        <w:t>1</w:t>
      </w:r>
      <w:r w:rsidRPr="00C47F24">
        <w:rPr>
          <w:rFonts w:ascii="Times New Roman" w:hAnsi="Times New Roman" w:cs="Times New Roman"/>
          <w:b/>
          <w:color w:val="FF0000"/>
        </w:rPr>
        <w:t>.20</w:t>
      </w:r>
      <w:r w:rsidR="00911B69">
        <w:rPr>
          <w:rFonts w:ascii="Times New Roman" w:hAnsi="Times New Roman" w:cs="Times New Roman"/>
          <w:b/>
          <w:color w:val="FF0000"/>
        </w:rPr>
        <w:t>20</w:t>
      </w:r>
      <w:r w:rsidRPr="00C47F24">
        <w:rPr>
          <w:rFonts w:ascii="Times New Roman" w:hAnsi="Times New Roman" w:cs="Times New Roman"/>
          <w:b/>
          <w:color w:val="FF0000"/>
        </w:rPr>
        <w:t xml:space="preserve"> klo 16.00 mennessä osoitteessa Suomen Bioanalyytikkoliitto ry, PL 110, 00060 Tehy tai sähköpostin liitetiedostona osoitteeseen toimisto(at)bioanalyytikkoliitto.fi</w:t>
      </w:r>
    </w:p>
    <w:sectPr w:rsidR="00595BD0" w:rsidRPr="00C47F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C5536"/>
    <w:multiLevelType w:val="multilevel"/>
    <w:tmpl w:val="6398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35"/>
    <w:rsid w:val="002331B1"/>
    <w:rsid w:val="00332735"/>
    <w:rsid w:val="00595BD0"/>
    <w:rsid w:val="008A5F4B"/>
    <w:rsid w:val="00911B69"/>
    <w:rsid w:val="009C6AC4"/>
    <w:rsid w:val="00C17D18"/>
    <w:rsid w:val="00C47F24"/>
    <w:rsid w:val="00E77C78"/>
    <w:rsid w:val="00F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59CA"/>
  <w15:chartTrackingRefBased/>
  <w15:docId w15:val="{A856B323-3931-45FA-B3F1-A5747BE4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C47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3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C47F24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4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DE8250CB4E34586D31836CE6F589E" ma:contentTypeVersion="11" ma:contentTypeDescription="Create a new document." ma:contentTypeScope="" ma:versionID="8b2968ca39eb9809763dd876e8c24b1c">
  <xsd:schema xmlns:xsd="http://www.w3.org/2001/XMLSchema" xmlns:xs="http://www.w3.org/2001/XMLSchema" xmlns:p="http://schemas.microsoft.com/office/2006/metadata/properties" xmlns:ns3="bed40033-113e-4235-980c-2f2b5df982d7" xmlns:ns4="8905b517-bd98-44aa-b658-722e1793cac1" targetNamespace="http://schemas.microsoft.com/office/2006/metadata/properties" ma:root="true" ma:fieldsID="cf1f2b7c2060034f57256fe9e73e41b9" ns3:_="" ns4:_="">
    <xsd:import namespace="bed40033-113e-4235-980c-2f2b5df982d7"/>
    <xsd:import namespace="8905b517-bd98-44aa-b658-722e1793ca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033-113e-4235-980c-2f2b5df98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5b517-bd98-44aa-b658-722e1793c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4021C-0876-4A62-9EC5-F52582CE37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ed40033-113e-4235-980c-2f2b5df982d7"/>
    <ds:schemaRef ds:uri="8905b517-bd98-44aa-b658-722e1793cac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B66528-D3CE-424B-BD31-31F633672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643BA-0854-4DA0-BC42-361DD63C0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40033-113e-4235-980c-2f2b5df982d7"/>
    <ds:schemaRef ds:uri="8905b517-bd98-44aa-b658-722e1793c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Bioanalyytikkoliitto Toimisto</dc:creator>
  <cp:keywords/>
  <dc:description/>
  <cp:lastModifiedBy>Bioanalyytikkoliitto Toimisto</cp:lastModifiedBy>
  <cp:revision>2</cp:revision>
  <dcterms:created xsi:type="dcterms:W3CDTF">2020-01-14T13:12:00Z</dcterms:created>
  <dcterms:modified xsi:type="dcterms:W3CDTF">2020-01-14T13:12:00Z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0x010100A70DE8250CB4E34586D31836CE6F589E</vt:lpwstr>
  </property>
</Properties>
</file>